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D0" w:rsidRDefault="006A14D0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56"/>
          <w:szCs w:val="56"/>
          <w:u w:val="single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6E1B7A3" wp14:editId="7C4ED010">
            <wp:simplePos x="2919845" y="633845"/>
            <wp:positionH relativeFrom="margin">
              <wp:align>center</wp:align>
            </wp:positionH>
            <wp:positionV relativeFrom="margin">
              <wp:align>top</wp:align>
            </wp:positionV>
            <wp:extent cx="1753235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D0" w:rsidRDefault="006A14D0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56"/>
          <w:szCs w:val="56"/>
          <w:u w:val="single"/>
        </w:rPr>
      </w:pPr>
    </w:p>
    <w:p w:rsidR="006A14D0" w:rsidRDefault="006A14D0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56"/>
          <w:szCs w:val="56"/>
          <w:u w:val="single"/>
        </w:rPr>
      </w:pPr>
    </w:p>
    <w:p w:rsidR="00407488" w:rsidRPr="00407488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56"/>
          <w:szCs w:val="56"/>
          <w:u w:val="single"/>
        </w:rPr>
      </w:pPr>
      <w:r w:rsidRPr="00407488">
        <w:rPr>
          <w:rFonts w:asciiTheme="majorHAnsi" w:eastAsia="Times New Roman" w:hAnsiTheme="majorHAnsi" w:cs="Tahoma"/>
          <w:b/>
          <w:color w:val="000000"/>
          <w:sz w:val="56"/>
          <w:szCs w:val="56"/>
          <w:u w:val="single"/>
        </w:rPr>
        <w:t>3 HOUR OPEN BAR PACKAGES</w:t>
      </w:r>
    </w:p>
    <w:p w:rsidR="00407488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</w:pPr>
    </w:p>
    <w:p w:rsidR="00407488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</w:pPr>
      <w:r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  <w:t>*</w:t>
      </w:r>
      <w:r w:rsidRPr="00D40FEA"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  <w:t xml:space="preserve">Prices </w:t>
      </w:r>
      <w:r w:rsidR="006A14D0"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  <w:t xml:space="preserve">may </w:t>
      </w:r>
      <w:r w:rsidRPr="00D40FEA"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  <w:t>vary based</w:t>
      </w:r>
      <w:r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  <w:t xml:space="preserve"> on date, time, and availability*</w:t>
      </w:r>
      <w:r w:rsidR="002034C4">
        <w:rPr>
          <w:rFonts w:asciiTheme="majorHAnsi" w:eastAsia="Times New Roman" w:hAnsiTheme="majorHAnsi" w:cs="Tahoma"/>
          <w:b/>
          <w:i/>
          <w:color w:val="000000"/>
          <w:sz w:val="32"/>
          <w:szCs w:val="32"/>
        </w:rPr>
        <w:br/>
        <w:t>*Prices below are subject to change with notice*</w:t>
      </w:r>
    </w:p>
    <w:p w:rsidR="00407488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44"/>
          <w:szCs w:val="44"/>
        </w:rPr>
      </w:pPr>
    </w:p>
    <w:p w:rsidR="00384113" w:rsidRDefault="00384113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40"/>
          <w:szCs w:val="40"/>
        </w:rPr>
        <w:sectPr w:rsidR="00384113" w:rsidSect="006A14D0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407488" w:rsidRPr="00D43374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40"/>
          <w:szCs w:val="40"/>
        </w:rPr>
      </w:pPr>
      <w:r w:rsidRPr="00D43374">
        <w:rPr>
          <w:rFonts w:asciiTheme="majorHAnsi" w:eastAsia="Times New Roman" w:hAnsiTheme="majorHAnsi" w:cs="Tahoma"/>
          <w:b/>
          <w:color w:val="000000"/>
          <w:sz w:val="40"/>
          <w:szCs w:val="40"/>
        </w:rPr>
        <w:t>River</w:t>
      </w:r>
      <w:r w:rsidR="00DF1263">
        <w:rPr>
          <w:rFonts w:asciiTheme="majorHAnsi" w:eastAsia="Times New Roman" w:hAnsiTheme="majorHAnsi" w:cs="Tahoma"/>
          <w:b/>
          <w:color w:val="000000"/>
          <w:sz w:val="40"/>
          <w:szCs w:val="40"/>
        </w:rPr>
        <w:t>: $30</w:t>
      </w:r>
      <w:r>
        <w:rPr>
          <w:rFonts w:asciiTheme="majorHAnsi" w:eastAsia="Times New Roman" w:hAnsiTheme="majorHAnsi" w:cs="Tahoma"/>
          <w:b/>
          <w:color w:val="000000"/>
          <w:sz w:val="40"/>
          <w:szCs w:val="40"/>
        </w:rPr>
        <w:t xml:space="preserve"> per person</w:t>
      </w:r>
    </w:p>
    <w:p w:rsidR="00407488" w:rsidRPr="00D43374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32"/>
          <w:szCs w:val="32"/>
        </w:rPr>
      </w:pPr>
      <w:r w:rsidRPr="00D43374">
        <w:rPr>
          <w:rFonts w:asciiTheme="majorHAnsi" w:eastAsia="Times New Roman" w:hAnsiTheme="majorHAnsi" w:cs="Tahoma"/>
          <w:color w:val="000000"/>
          <w:sz w:val="32"/>
          <w:szCs w:val="32"/>
        </w:rPr>
        <w:t>Domestic Draft Beer</w:t>
      </w:r>
    </w:p>
    <w:p w:rsidR="00407488" w:rsidRPr="00D43374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32"/>
          <w:szCs w:val="32"/>
        </w:rPr>
      </w:pPr>
      <w:r w:rsidRPr="00D43374">
        <w:rPr>
          <w:rFonts w:asciiTheme="majorHAnsi" w:eastAsia="Times New Roman" w:hAnsiTheme="majorHAnsi" w:cs="Tahoma"/>
          <w:color w:val="000000"/>
          <w:sz w:val="32"/>
          <w:szCs w:val="32"/>
        </w:rPr>
        <w:t>All Wine</w:t>
      </w:r>
    </w:p>
    <w:p w:rsidR="00407488" w:rsidRPr="00D43374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32"/>
          <w:szCs w:val="32"/>
        </w:rPr>
      </w:pPr>
    </w:p>
    <w:p w:rsidR="00407488" w:rsidRPr="00741AFA" w:rsidRDefault="00DF1263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Tahoma"/>
          <w:b/>
          <w:color w:val="000000"/>
          <w:sz w:val="36"/>
          <w:szCs w:val="36"/>
        </w:rPr>
        <w:t>Hudson: $40</w:t>
      </w:r>
      <w:r w:rsidR="00407488">
        <w:rPr>
          <w:rFonts w:asciiTheme="majorHAnsi" w:eastAsia="Times New Roman" w:hAnsiTheme="majorHAnsi" w:cs="Tahoma"/>
          <w:b/>
          <w:color w:val="000000"/>
          <w:sz w:val="36"/>
          <w:szCs w:val="36"/>
        </w:rPr>
        <w:t xml:space="preserve"> per person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>
        <w:rPr>
          <w:rFonts w:asciiTheme="majorHAnsi" w:eastAsia="Times New Roman" w:hAnsiTheme="majorHAnsi" w:cs="Tahoma"/>
          <w:color w:val="000000"/>
          <w:sz w:val="28"/>
          <w:szCs w:val="28"/>
        </w:rPr>
        <w:t>House Liquor Mixed Drinks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Domestic Draft Beer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18"/>
          <w:szCs w:val="18"/>
        </w:rPr>
      </w:pPr>
    </w:p>
    <w:p w:rsidR="00407488" w:rsidRPr="00741AFA" w:rsidRDefault="003E3D1C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Tahoma"/>
          <w:b/>
          <w:color w:val="000000"/>
          <w:sz w:val="36"/>
          <w:szCs w:val="36"/>
        </w:rPr>
        <w:t>Sinatra: $5</w:t>
      </w:r>
      <w:r w:rsidR="00DF1263">
        <w:rPr>
          <w:rFonts w:asciiTheme="majorHAnsi" w:eastAsia="Times New Roman" w:hAnsiTheme="majorHAnsi" w:cs="Tahoma"/>
          <w:b/>
          <w:color w:val="000000"/>
          <w:sz w:val="36"/>
          <w:szCs w:val="36"/>
        </w:rPr>
        <w:t>0</w:t>
      </w:r>
      <w:r w:rsidR="00407488">
        <w:rPr>
          <w:rFonts w:asciiTheme="majorHAnsi" w:eastAsia="Times New Roman" w:hAnsiTheme="majorHAnsi" w:cs="Tahoma"/>
          <w:b/>
          <w:color w:val="000000"/>
          <w:sz w:val="36"/>
          <w:szCs w:val="36"/>
        </w:rPr>
        <w:t xml:space="preserve"> per person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>
        <w:rPr>
          <w:rFonts w:asciiTheme="majorHAnsi" w:eastAsia="Times New Roman" w:hAnsiTheme="majorHAnsi" w:cs="Tahoma"/>
          <w:color w:val="000000"/>
          <w:sz w:val="28"/>
          <w:szCs w:val="28"/>
        </w:rPr>
        <w:t>Call L</w:t>
      </w: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iquor Mixed Drinks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All Draft Beer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All Wine</w:t>
      </w:r>
    </w:p>
    <w:p w:rsidR="00407488" w:rsidRPr="00741AFA" w:rsidRDefault="00407488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color w:val="000000"/>
          <w:sz w:val="18"/>
          <w:szCs w:val="18"/>
        </w:rPr>
      </w:pPr>
    </w:p>
    <w:p w:rsidR="00407488" w:rsidRDefault="003E3D1C" w:rsidP="00FA2940">
      <w:pPr>
        <w:shd w:val="clear" w:color="auto" w:fill="FFFFFF"/>
        <w:spacing w:after="0" w:line="223" w:lineRule="atLeast"/>
        <w:jc w:val="center"/>
        <w:rPr>
          <w:rFonts w:asciiTheme="majorHAnsi" w:eastAsia="Times New Roman" w:hAnsiTheme="majorHAnsi" w:cs="Tahoma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Tahoma"/>
          <w:b/>
          <w:color w:val="000000"/>
          <w:sz w:val="36"/>
          <w:szCs w:val="36"/>
        </w:rPr>
        <w:t>Skyline: $6</w:t>
      </w:r>
      <w:r w:rsidR="00DF1263">
        <w:rPr>
          <w:rFonts w:asciiTheme="majorHAnsi" w:eastAsia="Times New Roman" w:hAnsiTheme="majorHAnsi" w:cs="Tahoma"/>
          <w:b/>
          <w:color w:val="000000"/>
          <w:sz w:val="36"/>
          <w:szCs w:val="36"/>
        </w:rPr>
        <w:t>0</w:t>
      </w:r>
      <w:r w:rsidR="00407488">
        <w:rPr>
          <w:rFonts w:asciiTheme="majorHAnsi" w:eastAsia="Times New Roman" w:hAnsiTheme="majorHAnsi" w:cs="Tahoma"/>
          <w:b/>
          <w:color w:val="000000"/>
          <w:sz w:val="36"/>
          <w:szCs w:val="36"/>
        </w:rPr>
        <w:t xml:space="preserve"> per person</w:t>
      </w:r>
    </w:p>
    <w:p w:rsidR="00407488" w:rsidRDefault="00407488" w:rsidP="00FA29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Top Shelf Liquor Mixed Drinks</w:t>
      </w:r>
    </w:p>
    <w:p w:rsidR="00407488" w:rsidRPr="00741AFA" w:rsidRDefault="00407488" w:rsidP="00FA29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All Bottled </w:t>
      </w:r>
      <w:r w:rsidR="006A14D0">
        <w:rPr>
          <w:rFonts w:asciiTheme="majorHAnsi" w:eastAsia="Times New Roman" w:hAnsiTheme="majorHAnsi" w:cs="Tahoma"/>
          <w:color w:val="000000"/>
          <w:sz w:val="28"/>
          <w:szCs w:val="28"/>
        </w:rPr>
        <w:t xml:space="preserve">Beer </w:t>
      </w: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&amp; Draft Beer</w:t>
      </w:r>
    </w:p>
    <w:p w:rsidR="00407488" w:rsidRDefault="00407488" w:rsidP="00FA29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</w:pPr>
      <w:r w:rsidRPr="00741AFA">
        <w:rPr>
          <w:rFonts w:asciiTheme="majorHAnsi" w:eastAsia="Times New Roman" w:hAnsiTheme="majorHAnsi" w:cs="Tahoma"/>
          <w:color w:val="000000"/>
          <w:sz w:val="28"/>
          <w:szCs w:val="28"/>
        </w:rPr>
        <w:t>All Wine</w:t>
      </w:r>
    </w:p>
    <w:p w:rsidR="00384113" w:rsidRDefault="00384113" w:rsidP="00FA29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000000"/>
          <w:sz w:val="28"/>
          <w:szCs w:val="28"/>
        </w:rPr>
        <w:sectPr w:rsidR="00384113" w:rsidSect="00384113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6A14D0" w:rsidRPr="00384113" w:rsidRDefault="006A14D0" w:rsidP="00FA29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z w:val="28"/>
          <w:szCs w:val="28"/>
        </w:rPr>
      </w:pPr>
    </w:p>
    <w:p w:rsidR="006A14D0" w:rsidRPr="00384113" w:rsidRDefault="006A14D0" w:rsidP="006A14D0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384113">
        <w:rPr>
          <w:rFonts w:asciiTheme="majorHAnsi" w:hAnsiTheme="majorHAnsi"/>
          <w:i/>
          <w:sz w:val="28"/>
          <w:szCs w:val="28"/>
        </w:rPr>
        <w:t>**Add Red Bull to Sinatra or Skyline Packages for an extra $5 per person**</w:t>
      </w:r>
    </w:p>
    <w:p w:rsidR="00407488" w:rsidRDefault="00407488" w:rsidP="006A14D0">
      <w:pPr>
        <w:shd w:val="clear" w:color="auto" w:fill="FFFFFF"/>
        <w:spacing w:after="0" w:line="360" w:lineRule="auto"/>
        <w:rPr>
          <w:rFonts w:asciiTheme="majorHAnsi" w:eastAsia="Times New Roman" w:hAnsiTheme="majorHAnsi" w:cs="Tahoma"/>
          <w:color w:val="000000"/>
          <w:sz w:val="28"/>
          <w:szCs w:val="28"/>
        </w:rPr>
      </w:pPr>
    </w:p>
    <w:p w:rsidR="00407488" w:rsidRPr="00D43374" w:rsidRDefault="004852C6" w:rsidP="00FA294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000000"/>
          <w:sz w:val="24"/>
          <w:szCs w:val="24"/>
        </w:rPr>
        <w:t>DOMESTIC DRAFTS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– Bud Light, Miller Lite</w:t>
      </w:r>
      <w:r w:rsidR="00407488"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Coors Light, </w:t>
      </w:r>
      <w:proofErr w:type="spellStart"/>
      <w:r w:rsidR="00407488"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>Yuengling</w:t>
      </w:r>
      <w:proofErr w:type="spellEnd"/>
    </w:p>
    <w:p w:rsidR="006A14D0" w:rsidRDefault="00407488" w:rsidP="006A14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D43374">
        <w:rPr>
          <w:rFonts w:asciiTheme="majorHAnsi" w:eastAsia="Times New Roman" w:hAnsiTheme="majorHAnsi" w:cs="Tahoma"/>
          <w:b/>
          <w:color w:val="000000"/>
          <w:sz w:val="24"/>
          <w:szCs w:val="24"/>
        </w:rPr>
        <w:t xml:space="preserve">CALL </w:t>
      </w:r>
      <w:r w:rsidR="004852C6">
        <w:rPr>
          <w:rFonts w:asciiTheme="majorHAnsi" w:eastAsia="Times New Roman" w:hAnsiTheme="majorHAnsi" w:cs="Tahoma"/>
          <w:b/>
          <w:color w:val="000000"/>
          <w:sz w:val="24"/>
          <w:szCs w:val="24"/>
        </w:rPr>
        <w:t>LIQUOR</w:t>
      </w:r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– Jack Daniels, </w:t>
      </w:r>
      <w:r w:rsidR="00F24F3F">
        <w:rPr>
          <w:rFonts w:asciiTheme="majorHAnsi" w:eastAsia="Times New Roman" w:hAnsiTheme="majorHAnsi" w:cs="Tahoma"/>
          <w:color w:val="000000"/>
          <w:sz w:val="24"/>
          <w:szCs w:val="24"/>
        </w:rPr>
        <w:t>Smirnoff</w:t>
      </w:r>
      <w:r w:rsidR="00AB21F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</w:t>
      </w:r>
      <w:proofErr w:type="spellStart"/>
      <w:r w:rsidR="003E3D1C">
        <w:rPr>
          <w:rFonts w:asciiTheme="majorHAnsi" w:eastAsia="Times New Roman" w:hAnsiTheme="majorHAnsi" w:cs="Tahoma"/>
          <w:color w:val="000000"/>
          <w:sz w:val="24"/>
          <w:szCs w:val="24"/>
        </w:rPr>
        <w:t>Stoli</w:t>
      </w:r>
      <w:proofErr w:type="spellEnd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>and</w:t>
      </w:r>
      <w:r w:rsidR="00F24F3F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proofErr w:type="spellStart"/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>Stoli</w:t>
      </w:r>
      <w:proofErr w:type="spellEnd"/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="00F24F3F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Flavors, </w:t>
      </w:r>
      <w:r w:rsidR="003E4FC8">
        <w:rPr>
          <w:rFonts w:asciiTheme="majorHAnsi" w:eastAsia="Times New Roman" w:hAnsiTheme="majorHAnsi" w:cs="Tahoma"/>
          <w:color w:val="000000"/>
          <w:sz w:val="24"/>
          <w:szCs w:val="24"/>
        </w:rPr>
        <w:t>Captain Morgan Spiced Rum,</w:t>
      </w:r>
    </w:p>
    <w:p w:rsidR="00407488" w:rsidRPr="00D43374" w:rsidRDefault="00F24F3F" w:rsidP="006A14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</w:rPr>
        <w:t>Captain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Morgan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White Rum, 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Captain Morgan Coconut, 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Jose </w:t>
      </w:r>
      <w:proofErr w:type="spellStart"/>
      <w:r>
        <w:rPr>
          <w:rFonts w:asciiTheme="majorHAnsi" w:eastAsia="Times New Roman" w:hAnsiTheme="majorHAnsi" w:cs="Tahoma"/>
          <w:color w:val="000000"/>
          <w:sz w:val="24"/>
          <w:szCs w:val="24"/>
        </w:rPr>
        <w:t>Cuervo</w:t>
      </w:r>
      <w:proofErr w:type="spellEnd"/>
      <w:r w:rsidR="003E4FC8">
        <w:rPr>
          <w:rFonts w:asciiTheme="majorHAnsi" w:eastAsia="Times New Roman" w:hAnsiTheme="majorHAnsi" w:cs="Tahoma"/>
          <w:color w:val="000000"/>
          <w:sz w:val="24"/>
          <w:szCs w:val="24"/>
        </w:rPr>
        <w:t>, Tanqueray, Jameson</w:t>
      </w:r>
    </w:p>
    <w:p w:rsidR="00F24F3F" w:rsidRDefault="00407488" w:rsidP="00FA294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D43374">
        <w:rPr>
          <w:rFonts w:asciiTheme="majorHAnsi" w:eastAsia="Times New Roman" w:hAnsiTheme="majorHAnsi" w:cs="Tahoma"/>
          <w:b/>
          <w:color w:val="000000"/>
          <w:sz w:val="24"/>
          <w:szCs w:val="24"/>
        </w:rPr>
        <w:t>TOP SHELF</w:t>
      </w:r>
      <w:r w:rsidR="004852C6">
        <w:rPr>
          <w:rFonts w:asciiTheme="majorHAnsi" w:eastAsia="Times New Roman" w:hAnsiTheme="majorHAnsi" w:cs="Tahoma"/>
          <w:b/>
          <w:color w:val="000000"/>
          <w:sz w:val="24"/>
          <w:szCs w:val="24"/>
        </w:rPr>
        <w:t xml:space="preserve"> LIQUOR</w:t>
      </w:r>
      <w:r w:rsidR="00F24F3F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– </w:t>
      </w:r>
      <w:proofErr w:type="spellStart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>Ket</w:t>
      </w:r>
      <w:r w:rsidR="003E3D1C">
        <w:rPr>
          <w:rFonts w:asciiTheme="majorHAnsi" w:eastAsia="Times New Roman" w:hAnsiTheme="majorHAnsi" w:cs="Tahoma"/>
          <w:color w:val="000000"/>
          <w:sz w:val="24"/>
          <w:szCs w:val="24"/>
        </w:rPr>
        <w:t>el</w:t>
      </w:r>
      <w:proofErr w:type="spellEnd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One, </w:t>
      </w:r>
      <w:r w:rsidR="003E3D1C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Hendricks, </w:t>
      </w:r>
      <w:proofErr w:type="spellStart"/>
      <w:r w:rsidR="003E3D1C">
        <w:rPr>
          <w:rFonts w:asciiTheme="majorHAnsi" w:eastAsia="Times New Roman" w:hAnsiTheme="majorHAnsi" w:cs="Tahoma"/>
          <w:color w:val="000000"/>
          <w:sz w:val="24"/>
          <w:szCs w:val="24"/>
        </w:rPr>
        <w:t>Glenlive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>t</w:t>
      </w:r>
      <w:proofErr w:type="spellEnd"/>
      <w:r w:rsidR="00AB21F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</w:t>
      </w:r>
      <w:proofErr w:type="spellStart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>Macallan</w:t>
      </w:r>
      <w:proofErr w:type="spellEnd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</w:t>
      </w:r>
      <w:proofErr w:type="spellStart"/>
      <w:r w:rsidR="00F24F3F">
        <w:rPr>
          <w:rFonts w:asciiTheme="majorHAnsi" w:eastAsia="Times New Roman" w:hAnsiTheme="majorHAnsi" w:cs="Tahoma"/>
          <w:color w:val="000000"/>
          <w:sz w:val="24"/>
          <w:szCs w:val="24"/>
        </w:rPr>
        <w:t>Bulleit</w:t>
      </w:r>
      <w:proofErr w:type="spellEnd"/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Bourbon</w:t>
      </w:r>
      <w:r w:rsidR="00B37159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</w:t>
      </w:r>
    </w:p>
    <w:p w:rsidR="00407488" w:rsidRPr="00D43374" w:rsidRDefault="00AB21F1" w:rsidP="00FA294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</w:rPr>
        <w:t>Crown Royal, Knob Creek, etc.</w:t>
      </w:r>
    </w:p>
    <w:p w:rsidR="00407488" w:rsidRPr="00D43374" w:rsidRDefault="00407488" w:rsidP="00FA294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D43374">
        <w:rPr>
          <w:rFonts w:asciiTheme="majorHAnsi" w:eastAsia="Times New Roman" w:hAnsiTheme="majorHAnsi" w:cs="Tahoma"/>
          <w:b/>
          <w:color w:val="000000"/>
          <w:sz w:val="24"/>
          <w:szCs w:val="24"/>
        </w:rPr>
        <w:t xml:space="preserve">WINE </w:t>
      </w:r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– </w:t>
      </w:r>
      <w:r w:rsidR="006A14D0"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>Cabernet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Sauvignon,</w:t>
      </w:r>
      <w:r w:rsidR="006A14D0"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Merlot, </w:t>
      </w:r>
      <w:r w:rsidR="006A14D0">
        <w:rPr>
          <w:rFonts w:asciiTheme="majorHAnsi" w:eastAsia="Times New Roman" w:hAnsiTheme="majorHAnsi" w:cs="Tahoma"/>
          <w:color w:val="000000"/>
          <w:sz w:val="24"/>
          <w:szCs w:val="24"/>
        </w:rPr>
        <w:t>Pinot Noir,</w:t>
      </w:r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Chardonnay, Pinot </w:t>
      </w:r>
      <w:proofErr w:type="spellStart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>Grigio</w:t>
      </w:r>
      <w:proofErr w:type="spellEnd"/>
      <w:r w:rsidRPr="00D43374">
        <w:rPr>
          <w:rFonts w:asciiTheme="majorHAnsi" w:eastAsia="Times New Roman" w:hAnsiTheme="majorHAnsi" w:cs="Tahoma"/>
          <w:color w:val="000000"/>
          <w:sz w:val="24"/>
          <w:szCs w:val="24"/>
        </w:rPr>
        <w:t>, Sauvignon Blanc</w:t>
      </w:r>
    </w:p>
    <w:p w:rsidR="00407488" w:rsidRPr="00407488" w:rsidRDefault="00407488" w:rsidP="00FA294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6A14D0" w:rsidRDefault="006A14D0" w:rsidP="00FA2940">
      <w:pPr>
        <w:spacing w:after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PLEASE NOTE:</w:t>
      </w:r>
    </w:p>
    <w:p w:rsidR="00384113" w:rsidRDefault="00384113" w:rsidP="00384113">
      <w:pPr>
        <w:spacing w:after="0"/>
        <w:rPr>
          <w:rFonts w:asciiTheme="majorHAnsi" w:hAnsiTheme="majorHAnsi"/>
          <w:b/>
          <w:sz w:val="32"/>
          <w:szCs w:val="32"/>
        </w:rPr>
        <w:sectPr w:rsidR="00384113" w:rsidSect="00384113">
          <w:type w:val="continuous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6A14D0" w:rsidRPr="00384113" w:rsidRDefault="00407488" w:rsidP="00384113">
      <w:pPr>
        <w:spacing w:after="0"/>
        <w:ind w:hanging="270"/>
        <w:jc w:val="center"/>
        <w:rPr>
          <w:rFonts w:asciiTheme="majorHAnsi" w:hAnsiTheme="majorHAnsi"/>
          <w:b/>
          <w:sz w:val="20"/>
          <w:szCs w:val="20"/>
        </w:rPr>
      </w:pPr>
      <w:r w:rsidRPr="00384113">
        <w:rPr>
          <w:rFonts w:asciiTheme="majorHAnsi" w:hAnsiTheme="majorHAnsi"/>
          <w:b/>
          <w:sz w:val="20"/>
          <w:szCs w:val="20"/>
        </w:rPr>
        <w:t xml:space="preserve">** Open Bar Packages </w:t>
      </w:r>
      <w:r w:rsidR="006A14D0" w:rsidRPr="00384113">
        <w:rPr>
          <w:rFonts w:asciiTheme="majorHAnsi" w:hAnsiTheme="majorHAnsi"/>
          <w:b/>
          <w:sz w:val="20"/>
          <w:szCs w:val="20"/>
        </w:rPr>
        <w:t xml:space="preserve">MUST be paid for in CASH upon arrival at the door.  </w:t>
      </w:r>
      <w:r w:rsidR="003E4FC8" w:rsidRPr="00384113">
        <w:rPr>
          <w:rFonts w:asciiTheme="majorHAnsi" w:hAnsiTheme="majorHAnsi"/>
          <w:b/>
          <w:sz w:val="20"/>
          <w:szCs w:val="20"/>
        </w:rPr>
        <w:t>Packages</w:t>
      </w:r>
      <w:r w:rsidR="006A14D0" w:rsidRPr="00384113">
        <w:rPr>
          <w:rFonts w:asciiTheme="majorHAnsi" w:hAnsiTheme="majorHAnsi"/>
          <w:b/>
          <w:sz w:val="20"/>
          <w:szCs w:val="20"/>
        </w:rPr>
        <w:t xml:space="preserve"> </w:t>
      </w:r>
      <w:r w:rsidRPr="00384113">
        <w:rPr>
          <w:rFonts w:asciiTheme="majorHAnsi" w:hAnsiTheme="majorHAnsi"/>
          <w:b/>
          <w:sz w:val="20"/>
          <w:szCs w:val="20"/>
        </w:rPr>
        <w:t xml:space="preserve">include tax, but do NOT include gratuity, shots, </w:t>
      </w:r>
      <w:proofErr w:type="gramStart"/>
      <w:r w:rsidR="006A14D0" w:rsidRPr="00384113">
        <w:rPr>
          <w:rFonts w:asciiTheme="majorHAnsi" w:hAnsiTheme="majorHAnsi"/>
          <w:b/>
          <w:sz w:val="20"/>
          <w:szCs w:val="20"/>
        </w:rPr>
        <w:t>drinks</w:t>
      </w:r>
      <w:proofErr w:type="gramEnd"/>
      <w:r w:rsidR="006A14D0" w:rsidRPr="00384113">
        <w:rPr>
          <w:rFonts w:asciiTheme="majorHAnsi" w:hAnsiTheme="majorHAnsi"/>
          <w:b/>
          <w:sz w:val="20"/>
          <w:szCs w:val="20"/>
        </w:rPr>
        <w:t xml:space="preserve"> on the </w:t>
      </w:r>
      <w:r w:rsidRPr="00384113">
        <w:rPr>
          <w:rFonts w:asciiTheme="majorHAnsi" w:hAnsiTheme="majorHAnsi"/>
          <w:b/>
          <w:sz w:val="20"/>
          <w:szCs w:val="20"/>
        </w:rPr>
        <w:t>rocks, martinis, or doubles**</w:t>
      </w:r>
    </w:p>
    <w:p w:rsidR="00FA2940" w:rsidRPr="00384113" w:rsidRDefault="00FA2940" w:rsidP="00384113">
      <w:pPr>
        <w:spacing w:after="0"/>
        <w:ind w:hanging="270"/>
        <w:jc w:val="center"/>
        <w:rPr>
          <w:rFonts w:asciiTheme="majorHAnsi" w:hAnsiTheme="majorHAnsi"/>
          <w:sz w:val="20"/>
          <w:szCs w:val="20"/>
        </w:rPr>
      </w:pPr>
      <w:r w:rsidRPr="00384113">
        <w:rPr>
          <w:rFonts w:asciiTheme="majorHAnsi" w:hAnsiTheme="majorHAnsi"/>
          <w:sz w:val="20"/>
          <w:szCs w:val="20"/>
        </w:rPr>
        <w:t xml:space="preserve">ALL open bars require a </w:t>
      </w:r>
      <w:r w:rsidR="006A14D0" w:rsidRPr="00384113">
        <w:rPr>
          <w:rFonts w:asciiTheme="majorHAnsi" w:hAnsiTheme="majorHAnsi"/>
          <w:sz w:val="20"/>
          <w:szCs w:val="20"/>
        </w:rPr>
        <w:t xml:space="preserve">minimum of </w:t>
      </w:r>
      <w:r w:rsidRPr="00384113">
        <w:rPr>
          <w:rFonts w:asciiTheme="majorHAnsi" w:hAnsiTheme="majorHAnsi"/>
          <w:sz w:val="20"/>
          <w:szCs w:val="20"/>
        </w:rPr>
        <w:t xml:space="preserve">10 </w:t>
      </w:r>
      <w:r w:rsidR="00384113">
        <w:rPr>
          <w:rFonts w:asciiTheme="majorHAnsi" w:hAnsiTheme="majorHAnsi"/>
          <w:sz w:val="20"/>
          <w:szCs w:val="20"/>
        </w:rPr>
        <w:t xml:space="preserve">people to participate. </w:t>
      </w:r>
      <w:r w:rsidR="006A14D0" w:rsidRPr="00384113">
        <w:rPr>
          <w:rFonts w:asciiTheme="majorHAnsi" w:hAnsiTheme="majorHAnsi"/>
          <w:sz w:val="20"/>
          <w:szCs w:val="20"/>
        </w:rPr>
        <w:t>G</w:t>
      </w:r>
      <w:r w:rsidRPr="00384113">
        <w:rPr>
          <w:rFonts w:asciiTheme="majorHAnsi" w:hAnsiTheme="majorHAnsi"/>
          <w:sz w:val="20"/>
          <w:szCs w:val="20"/>
        </w:rPr>
        <w:t>uests must say your name a</w:t>
      </w:r>
      <w:r w:rsidR="00384113">
        <w:rPr>
          <w:rFonts w:asciiTheme="majorHAnsi" w:hAnsiTheme="majorHAnsi"/>
          <w:sz w:val="20"/>
          <w:szCs w:val="20"/>
        </w:rPr>
        <w:t xml:space="preserve">t the door in order to purchase </w:t>
      </w:r>
      <w:r w:rsidRPr="00384113">
        <w:rPr>
          <w:rFonts w:asciiTheme="majorHAnsi" w:hAnsiTheme="majorHAnsi"/>
          <w:sz w:val="20"/>
          <w:szCs w:val="20"/>
        </w:rPr>
        <w:t xml:space="preserve">the open bar package and receive their </w:t>
      </w:r>
      <w:r w:rsidR="003E4FC8" w:rsidRPr="00384113">
        <w:rPr>
          <w:rFonts w:asciiTheme="majorHAnsi" w:hAnsiTheme="majorHAnsi"/>
          <w:sz w:val="20"/>
          <w:szCs w:val="20"/>
          <w:highlight w:val="yellow"/>
        </w:rPr>
        <w:t xml:space="preserve">open bar cup and </w:t>
      </w:r>
      <w:r w:rsidRPr="00384113">
        <w:rPr>
          <w:rFonts w:asciiTheme="majorHAnsi" w:hAnsiTheme="majorHAnsi"/>
          <w:sz w:val="20"/>
          <w:szCs w:val="20"/>
          <w:highlight w:val="yellow"/>
        </w:rPr>
        <w:t>wristband</w:t>
      </w:r>
      <w:r w:rsidRPr="00384113">
        <w:rPr>
          <w:rFonts w:asciiTheme="majorHAnsi" w:hAnsiTheme="majorHAnsi"/>
          <w:sz w:val="20"/>
          <w:szCs w:val="20"/>
        </w:rPr>
        <w:t>.</w:t>
      </w:r>
    </w:p>
    <w:p w:rsidR="00FA2940" w:rsidRPr="00384113" w:rsidRDefault="00FA2940" w:rsidP="00384113">
      <w:pPr>
        <w:widowControl w:val="0"/>
        <w:autoSpaceDE w:val="0"/>
        <w:autoSpaceDN w:val="0"/>
        <w:adjustRightInd w:val="0"/>
        <w:spacing w:after="0" w:line="240" w:lineRule="auto"/>
        <w:ind w:left="720" w:hanging="270"/>
        <w:jc w:val="center"/>
        <w:rPr>
          <w:rFonts w:asciiTheme="majorHAnsi" w:hAnsiTheme="majorHAnsi" w:cs="Tahoma"/>
          <w:b/>
          <w:bCs/>
          <w:color w:val="FF0000"/>
          <w:sz w:val="20"/>
          <w:szCs w:val="20"/>
        </w:rPr>
      </w:pPr>
      <w:r w:rsidRPr="00384113">
        <w:rPr>
          <w:rFonts w:asciiTheme="majorHAnsi" w:hAnsiTheme="majorHAnsi" w:cs="Tahoma"/>
          <w:b/>
          <w:bCs/>
          <w:color w:val="FF0000"/>
          <w:sz w:val="20"/>
          <w:szCs w:val="20"/>
        </w:rPr>
        <w:t xml:space="preserve">If anyone with </w:t>
      </w:r>
      <w:r w:rsidR="006A14D0" w:rsidRPr="00384113">
        <w:rPr>
          <w:rFonts w:asciiTheme="majorHAnsi" w:hAnsiTheme="majorHAnsi" w:cs="Tahoma"/>
          <w:b/>
          <w:bCs/>
          <w:color w:val="FF0000"/>
          <w:sz w:val="20"/>
          <w:szCs w:val="20"/>
        </w:rPr>
        <w:t xml:space="preserve">a </w:t>
      </w:r>
      <w:r w:rsidRPr="00384113">
        <w:rPr>
          <w:rFonts w:asciiTheme="majorHAnsi" w:hAnsiTheme="majorHAnsi" w:cs="Tahoma"/>
          <w:b/>
          <w:bCs/>
          <w:color w:val="FF0000"/>
          <w:sz w:val="20"/>
          <w:szCs w:val="20"/>
        </w:rPr>
        <w:t xml:space="preserve">wristband is caught giving away free drinks to </w:t>
      </w:r>
      <w:r w:rsidR="006A14D0" w:rsidRPr="00384113">
        <w:rPr>
          <w:rFonts w:asciiTheme="majorHAnsi" w:hAnsiTheme="majorHAnsi" w:cs="Tahoma"/>
          <w:b/>
          <w:bCs/>
          <w:color w:val="FF0000"/>
          <w:sz w:val="20"/>
          <w:szCs w:val="20"/>
        </w:rPr>
        <w:t>those</w:t>
      </w:r>
      <w:r w:rsidRPr="00384113">
        <w:rPr>
          <w:rFonts w:asciiTheme="majorHAnsi" w:hAnsiTheme="majorHAnsi" w:cs="Tahoma"/>
          <w:b/>
          <w:bCs/>
          <w:color w:val="FF0000"/>
          <w:sz w:val="20"/>
          <w:szCs w:val="20"/>
        </w:rPr>
        <w:t xml:space="preserve"> without a wristband, the entire party will be asked to leave the venue without refunds.</w:t>
      </w:r>
    </w:p>
    <w:p w:rsidR="00FA2940" w:rsidRPr="006A14D0" w:rsidRDefault="006A14D0" w:rsidP="003841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hAnsiTheme="majorHAnsi"/>
          <w:sz w:val="32"/>
          <w:szCs w:val="32"/>
        </w:rPr>
      </w:pPr>
      <w:r w:rsidRPr="00384113">
        <w:rPr>
          <w:rFonts w:asciiTheme="majorHAnsi" w:hAnsiTheme="majorHAnsi" w:cs="Tahoma"/>
          <w:bCs/>
          <w:sz w:val="20"/>
          <w:szCs w:val="20"/>
        </w:rPr>
        <w:t>All cancellations must be made</w:t>
      </w:r>
      <w:r w:rsidR="00FA2940" w:rsidRPr="00384113">
        <w:rPr>
          <w:rFonts w:asciiTheme="majorHAnsi" w:hAnsiTheme="majorHAnsi" w:cs="Tahoma"/>
          <w:bCs/>
          <w:sz w:val="20"/>
          <w:szCs w:val="20"/>
        </w:rPr>
        <w:t xml:space="preserve"> </w:t>
      </w:r>
      <w:r w:rsidRPr="00384113">
        <w:rPr>
          <w:rFonts w:asciiTheme="majorHAnsi" w:hAnsiTheme="majorHAnsi" w:cs="Tahoma"/>
          <w:bCs/>
          <w:sz w:val="20"/>
          <w:szCs w:val="20"/>
        </w:rPr>
        <w:t xml:space="preserve">no less than </w:t>
      </w:r>
      <w:r w:rsidR="00FA2940" w:rsidRPr="00384113">
        <w:rPr>
          <w:rFonts w:asciiTheme="majorHAnsi" w:hAnsiTheme="majorHAnsi" w:cs="Tahoma"/>
          <w:bCs/>
          <w:sz w:val="20"/>
          <w:szCs w:val="20"/>
        </w:rPr>
        <w:t xml:space="preserve">24 hours prior to </w:t>
      </w:r>
      <w:r w:rsidRPr="00384113">
        <w:rPr>
          <w:rFonts w:asciiTheme="majorHAnsi" w:hAnsiTheme="majorHAnsi" w:cs="Tahoma"/>
          <w:bCs/>
          <w:sz w:val="20"/>
          <w:szCs w:val="20"/>
        </w:rPr>
        <w:t xml:space="preserve">the </w:t>
      </w:r>
      <w:r w:rsidR="00384113">
        <w:rPr>
          <w:rFonts w:asciiTheme="majorHAnsi" w:hAnsiTheme="majorHAnsi" w:cs="Tahoma"/>
          <w:bCs/>
          <w:sz w:val="20"/>
          <w:szCs w:val="20"/>
        </w:rPr>
        <w:t>event date</w:t>
      </w:r>
    </w:p>
    <w:sectPr w:rsidR="00FA2940" w:rsidRPr="006A14D0" w:rsidSect="00384113">
      <w:type w:val="continuous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268"/>
    <w:multiLevelType w:val="hybridMultilevel"/>
    <w:tmpl w:val="A0F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8"/>
    <w:rsid w:val="000C4723"/>
    <w:rsid w:val="001D52E4"/>
    <w:rsid w:val="002034C4"/>
    <w:rsid w:val="0027048F"/>
    <w:rsid w:val="0029773C"/>
    <w:rsid w:val="00317176"/>
    <w:rsid w:val="00384113"/>
    <w:rsid w:val="003E3D1C"/>
    <w:rsid w:val="003E4FC8"/>
    <w:rsid w:val="003F6AA0"/>
    <w:rsid w:val="00407488"/>
    <w:rsid w:val="004852C6"/>
    <w:rsid w:val="006A125D"/>
    <w:rsid w:val="006A14D0"/>
    <w:rsid w:val="00731B0A"/>
    <w:rsid w:val="009B6031"/>
    <w:rsid w:val="009E4934"/>
    <w:rsid w:val="00AB21F1"/>
    <w:rsid w:val="00AC466A"/>
    <w:rsid w:val="00B37159"/>
    <w:rsid w:val="00CB2876"/>
    <w:rsid w:val="00D81AFC"/>
    <w:rsid w:val="00DF1263"/>
    <w:rsid w:val="00EC635B"/>
    <w:rsid w:val="00F24F3F"/>
    <w:rsid w:val="00FA2940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05BE0-16E6-4285-99F0-758CA9B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2018-01-26T04:06:00Z</cp:lastPrinted>
  <dcterms:created xsi:type="dcterms:W3CDTF">2018-04-04T00:32:00Z</dcterms:created>
  <dcterms:modified xsi:type="dcterms:W3CDTF">2018-04-04T00:32:00Z</dcterms:modified>
</cp:coreProperties>
</file>